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8E" w:rsidRDefault="00DD26DF" w:rsidP="00326C8E">
      <w:pPr>
        <w:jc w:val="both"/>
        <w:rPr>
          <w:rFonts w:ascii="Times New Roman" w:hAnsi="Times New Roman"/>
          <w:b/>
          <w:sz w:val="28"/>
          <w:szCs w:val="28"/>
        </w:rPr>
      </w:pPr>
      <w:r w:rsidRPr="00E81DED">
        <w:rPr>
          <w:rFonts w:ascii="Times New Roman" w:hAnsi="Times New Roman"/>
          <w:b/>
          <w:sz w:val="28"/>
          <w:szCs w:val="28"/>
        </w:rPr>
        <w:t>Формирование коммуникативных универсальных учебных действий на уро</w:t>
      </w:r>
      <w:r>
        <w:rPr>
          <w:rFonts w:ascii="Times New Roman" w:hAnsi="Times New Roman"/>
          <w:b/>
          <w:sz w:val="28"/>
          <w:szCs w:val="28"/>
        </w:rPr>
        <w:t>ках русского языка и литературы</w:t>
      </w:r>
    </w:p>
    <w:p w:rsidR="000B094F" w:rsidRDefault="00326C8E" w:rsidP="000B09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26C8E">
        <w:rPr>
          <w:rFonts w:ascii="Times New Roman" w:hAnsi="Times New Roman"/>
          <w:color w:val="000000"/>
          <w:sz w:val="28"/>
          <w:szCs w:val="28"/>
        </w:rPr>
        <w:t xml:space="preserve"> Часто мы слышим: "Ребенок познает мир". Познавая окружающий мир, ребенок активно изучает его. Что значит активно? Трогает, пробует на вкус, вдыхает запах, ломает, строит, задает вопросы, то есть совершает какие –то действия с предметами.  Совершает их, потому что ему это интересно, а если интересно, то он хочет узнать, как это устроено. Для этого ребенок будет находить способ, который поможет ему что-то узнать, при этом испытывая много трудностей, препятствий в своих действиях. То же самое происходит и с речевой культурой ребенка, он (ребенок) начинает приспосабливаться к определенным условиям.</w:t>
      </w:r>
      <w:r w:rsidR="00085015">
        <w:rPr>
          <w:rFonts w:ascii="Times New Roman" w:hAnsi="Times New Roman"/>
          <w:color w:val="000000"/>
          <w:sz w:val="28"/>
          <w:szCs w:val="28"/>
        </w:rPr>
        <w:t xml:space="preserve"> Каким условиям? </w:t>
      </w:r>
      <w:r w:rsidRPr="00326C8E">
        <w:rPr>
          <w:rFonts w:ascii="Times New Roman" w:hAnsi="Times New Roman"/>
          <w:sz w:val="28"/>
          <w:szCs w:val="28"/>
        </w:rPr>
        <w:t xml:space="preserve"> </w:t>
      </w:r>
      <w:r w:rsidRPr="00E81DED">
        <w:rPr>
          <w:rFonts w:ascii="Times New Roman" w:hAnsi="Times New Roman"/>
          <w:sz w:val="28"/>
          <w:szCs w:val="28"/>
        </w:rPr>
        <w:t>Мир не стоит на месте. Каждые десять лет объем информации удваивается.  Все изменятся, меняется общество, человек, а следовательно меняется школа, как отражение общества.</w:t>
      </w:r>
      <w:r w:rsidRPr="00326C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C8E">
        <w:rPr>
          <w:rFonts w:ascii="Verdana" w:hAnsi="Verdana"/>
          <w:color w:val="000000"/>
          <w:sz w:val="24"/>
          <w:szCs w:val="24"/>
        </w:rPr>
        <w:t>Сегодня невозможно представить себе жизнь без компьютеров, телевидения, сети Интернет и мобильных телефонов.</w:t>
      </w:r>
      <w:r w:rsidR="000B094F">
        <w:rPr>
          <w:rFonts w:ascii="Verdana" w:hAnsi="Verdana"/>
          <w:color w:val="000000"/>
          <w:sz w:val="24"/>
          <w:szCs w:val="24"/>
        </w:rPr>
        <w:t xml:space="preserve"> </w:t>
      </w:r>
      <w:r w:rsidRPr="00326C8E">
        <w:rPr>
          <w:rFonts w:ascii="Verdana" w:hAnsi="Verdana"/>
          <w:color w:val="000000"/>
          <w:sz w:val="24"/>
          <w:szCs w:val="24"/>
        </w:rPr>
        <w:t xml:space="preserve"> Тут не может возникнуть сомнений, что все это оказывает влияние на современный язык. Дети, окунаясь в ви</w:t>
      </w:r>
      <w:r w:rsidR="000B094F">
        <w:rPr>
          <w:rFonts w:ascii="Verdana" w:hAnsi="Verdana"/>
          <w:color w:val="000000"/>
          <w:sz w:val="24"/>
          <w:szCs w:val="24"/>
        </w:rPr>
        <w:t xml:space="preserve">ртуальный мир, теряют культуру </w:t>
      </w:r>
      <w:r w:rsidRPr="00326C8E">
        <w:rPr>
          <w:rFonts w:ascii="Verdana" w:hAnsi="Verdana"/>
          <w:color w:val="000000"/>
          <w:sz w:val="24"/>
          <w:szCs w:val="24"/>
        </w:rPr>
        <w:t>общения.</w:t>
      </w:r>
      <w:r w:rsidR="000B094F" w:rsidRPr="000B094F">
        <w:rPr>
          <w:rFonts w:ascii="Times New Roman" w:hAnsi="Times New Roman"/>
          <w:sz w:val="28"/>
          <w:szCs w:val="28"/>
        </w:rPr>
        <w:t xml:space="preserve"> </w:t>
      </w:r>
      <w:r w:rsidR="000B094F" w:rsidRPr="00E81DED">
        <w:rPr>
          <w:rFonts w:ascii="Times New Roman" w:hAnsi="Times New Roman"/>
          <w:sz w:val="28"/>
          <w:szCs w:val="28"/>
        </w:rPr>
        <w:t xml:space="preserve">Отсюда вытекает </w:t>
      </w:r>
      <w:r w:rsidR="000B094F" w:rsidRPr="00E81DED">
        <w:rPr>
          <w:rFonts w:ascii="Times New Roman" w:hAnsi="Times New Roman"/>
          <w:b/>
          <w:sz w:val="28"/>
          <w:szCs w:val="28"/>
        </w:rPr>
        <w:t>проблема</w:t>
      </w:r>
      <w:r w:rsidR="000B094F" w:rsidRPr="00E81DED">
        <w:rPr>
          <w:rFonts w:ascii="Times New Roman" w:hAnsi="Times New Roman"/>
          <w:sz w:val="28"/>
          <w:szCs w:val="28"/>
        </w:rPr>
        <w:t xml:space="preserve"> – учащиеся не умеют выстраивать общение, строить текст (как письменный, так и устный), находить нужную информаци</w:t>
      </w:r>
      <w:r w:rsidR="000B094F">
        <w:rPr>
          <w:rFonts w:ascii="Times New Roman" w:hAnsi="Times New Roman"/>
          <w:sz w:val="28"/>
          <w:szCs w:val="28"/>
        </w:rPr>
        <w:t>ю, а следовательно ее применять.</w:t>
      </w:r>
    </w:p>
    <w:p w:rsidR="000B094F" w:rsidRDefault="000B094F" w:rsidP="00326C8E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</w:rPr>
        <w:t xml:space="preserve">       </w:t>
      </w:r>
      <w:r w:rsidR="00326C8E" w:rsidRPr="00326C8E">
        <w:rPr>
          <w:rFonts w:ascii="Verdana" w:hAnsi="Verdana"/>
          <w:color w:val="000000"/>
          <w:sz w:val="24"/>
          <w:szCs w:val="24"/>
        </w:rPr>
        <w:t xml:space="preserve"> При этом </w:t>
      </w:r>
      <w:r w:rsidR="00326C8E" w:rsidRPr="00326C8E">
        <w:rPr>
          <w:rFonts w:ascii="Times New Roman" w:hAnsi="Times New Roman"/>
          <w:color w:val="000000"/>
          <w:sz w:val="28"/>
          <w:szCs w:val="28"/>
        </w:rPr>
        <w:t>современная концепция образования ставит целью развитие личности, способной к эффективной реализации в сфере будущей профессиональной деятельности. А возможна ли успешная профессиональная деятельност</w:t>
      </w:r>
      <w:r w:rsidR="00085015">
        <w:rPr>
          <w:rFonts w:ascii="Times New Roman" w:hAnsi="Times New Roman"/>
          <w:color w:val="000000"/>
          <w:sz w:val="28"/>
          <w:szCs w:val="28"/>
        </w:rPr>
        <w:t>ь без умения выстраивать диалог</w:t>
      </w:r>
      <w:bookmarkStart w:id="0" w:name="_GoBack"/>
      <w:bookmarkEnd w:id="0"/>
      <w:r w:rsidR="00326C8E" w:rsidRPr="00326C8E">
        <w:rPr>
          <w:rFonts w:ascii="Times New Roman" w:hAnsi="Times New Roman"/>
          <w:color w:val="000000"/>
          <w:sz w:val="28"/>
          <w:szCs w:val="28"/>
        </w:rPr>
        <w:t xml:space="preserve">, находить выход из конфликтных ситуаций, строить текст. В связи с этим особое значение приобретает проблема формирования и развития коммуникативной компетентности школьников в процессе изучения русского языка. </w:t>
      </w:r>
      <w:r w:rsidRPr="001C3B57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к результатам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изучения любого предмета включают формирование всех видов универсальных учебных действий: личностных, коммуникативных, познавательных и регулятивных. Но мне хотелось бы более подробно остановиться на формировании </w:t>
      </w:r>
      <w:r w:rsidRPr="001C3B57">
        <w:rPr>
          <w:rFonts w:ascii="Times New Roman" w:hAnsi="Times New Roman"/>
          <w:b/>
          <w:sz w:val="28"/>
          <w:szCs w:val="28"/>
          <w:shd w:val="clear" w:color="auto" w:fill="FFFFFF"/>
        </w:rPr>
        <w:t>коммуникативных УУД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28411D" w:rsidRDefault="0028411D" w:rsidP="00326C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27D3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Коммуникативная компетенция</w:t>
      </w:r>
      <w:r w:rsidRPr="006327D3">
        <w:rPr>
          <w:rFonts w:ascii="Times New Roman" w:hAnsi="Times New Roman"/>
          <w:color w:val="000000"/>
          <w:sz w:val="28"/>
          <w:szCs w:val="28"/>
        </w:rPr>
        <w:t xml:space="preserve"> – это знания, умения и навыки, необходимые для понимания чужих и порождения собственных высказываний в соответствии с целями и условиями общения, обеспечивающие вступление в коммуникацию с целью быть понятым.</w:t>
      </w:r>
    </w:p>
    <w:p w:rsidR="0028411D" w:rsidRDefault="0028411D" w:rsidP="00326C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27D3">
        <w:rPr>
          <w:rFonts w:ascii="Times New Roman" w:hAnsi="Times New Roman"/>
          <w:b/>
          <w:bCs/>
          <w:i/>
          <w:color w:val="000000"/>
          <w:sz w:val="28"/>
          <w:szCs w:val="28"/>
        </w:rPr>
        <w:t>Коммуникативная компетенция</w:t>
      </w:r>
      <w:r w:rsidRPr="006327D3">
        <w:rPr>
          <w:rFonts w:ascii="Times New Roman" w:hAnsi="Times New Roman"/>
          <w:color w:val="000000"/>
          <w:sz w:val="28"/>
          <w:szCs w:val="28"/>
        </w:rPr>
        <w:t xml:space="preserve"> – "способность средствами изучаемого языка осуществлять речевую деятельность в соответствии с целями, задачами, ситуацией общения в рамках определённой сферы деятельности.</w:t>
      </w:r>
    </w:p>
    <w:p w:rsidR="0028411D" w:rsidRPr="00912981" w:rsidRDefault="0028411D" w:rsidP="00912981">
      <w:pPr>
        <w:autoSpaceDE w:val="0"/>
        <w:autoSpaceDN w:val="0"/>
        <w:adjustRightInd w:val="0"/>
        <w:spacing w:before="100" w:beforeAutospacing="1"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12981">
        <w:rPr>
          <w:rFonts w:ascii="Times New Roman" w:hAnsi="Times New Roman"/>
          <w:b/>
          <w:color w:val="000000"/>
          <w:sz w:val="28"/>
          <w:szCs w:val="28"/>
        </w:rPr>
        <w:t>Коммуникативная компетентность означает готовность ставить и достигать цели устной и письменной коммуникации:</w:t>
      </w:r>
      <w:r w:rsidRPr="00912981">
        <w:rPr>
          <w:rFonts w:ascii="Times New Roman" w:hAnsi="Times New Roman"/>
          <w:color w:val="000000"/>
          <w:sz w:val="28"/>
          <w:szCs w:val="28"/>
        </w:rPr>
        <w:t xml:space="preserve">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профессиональным, личностным и т.п.) других людей. </w:t>
      </w:r>
    </w:p>
    <w:p w:rsidR="0028411D" w:rsidRDefault="0028411D" w:rsidP="009129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8411D" w:rsidRPr="006327D3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8411D" w:rsidRPr="00912981" w:rsidRDefault="0028411D" w:rsidP="0091298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12981">
        <w:rPr>
          <w:rFonts w:ascii="Times New Roman" w:hAnsi="Times New Roman"/>
          <w:b/>
          <w:color w:val="000000"/>
          <w:sz w:val="28"/>
          <w:szCs w:val="28"/>
        </w:rPr>
        <w:t xml:space="preserve">Какие </w:t>
      </w:r>
      <w:proofErr w:type="gramStart"/>
      <w:r w:rsidRPr="00912981">
        <w:rPr>
          <w:rFonts w:ascii="Times New Roman" w:hAnsi="Times New Roman"/>
          <w:b/>
          <w:color w:val="000000"/>
          <w:sz w:val="28"/>
          <w:szCs w:val="28"/>
        </w:rPr>
        <w:t>коммуникативные  УУД</w:t>
      </w:r>
      <w:proofErr w:type="gramEnd"/>
      <w:r w:rsidRPr="00912981">
        <w:rPr>
          <w:rFonts w:ascii="Times New Roman" w:hAnsi="Times New Roman"/>
          <w:b/>
          <w:color w:val="000000"/>
          <w:sz w:val="28"/>
          <w:szCs w:val="28"/>
        </w:rPr>
        <w:t xml:space="preserve"> должны усвоить обучающиеся: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b/>
          <w:sz w:val="28"/>
          <w:szCs w:val="28"/>
        </w:rPr>
        <w:br/>
      </w:r>
      <w:r w:rsidRPr="009129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2981">
        <w:rPr>
          <w:rFonts w:ascii="Times New Roman" w:hAnsi="Times New Roman"/>
          <w:sz w:val="28"/>
          <w:szCs w:val="28"/>
        </w:rPr>
        <w:t>Перевод информации из одной знаковой системы в другую (из текста в таблицу, из аудиовизуального ряда в текст и др.).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 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br/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 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br/>
        <w:t>Выбор вида чтения в соответствии с поставленной целью (ознакомительное, просмотровое, поисковое и др.). 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lastRenderedPageBreak/>
        <w:t>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 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br/>
        <w:t xml:space="preserve">Осознанное беглое чтение текстов различных стилей и жанров, проведение информационно-смыслового анализа текста; </w:t>
      </w:r>
      <w:r w:rsidRPr="00912981">
        <w:rPr>
          <w:rFonts w:ascii="Times New Roman" w:hAnsi="Times New Roman"/>
          <w:sz w:val="28"/>
          <w:szCs w:val="28"/>
        </w:rPr>
        <w:br/>
        <w:t xml:space="preserve">Владение монологической и диалогической речью; </w:t>
      </w:r>
      <w:r w:rsidRPr="00912981">
        <w:rPr>
          <w:rFonts w:ascii="Times New Roman" w:hAnsi="Times New Roman"/>
          <w:sz w:val="28"/>
          <w:szCs w:val="28"/>
        </w:rPr>
        <w:br/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 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br/>
        <w:t>Умение вступать в речевое общение,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полно); составление плана, тезисов, конспекта; приведение примеров, подбор аргументов, формулирование выводов; отражение в устной или письменной форме результатов своей деятельности. </w:t>
      </w:r>
    </w:p>
    <w:p w:rsidR="0028411D" w:rsidRPr="00912981" w:rsidRDefault="0028411D" w:rsidP="0091298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br/>
        <w:t>Умение перефразировать мысль (объяснять «иными словами»);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 </w:t>
      </w:r>
    </w:p>
    <w:p w:rsidR="0028411D" w:rsidRPr="00912981" w:rsidRDefault="0028411D" w:rsidP="00912981">
      <w:pPr>
        <w:numPr>
          <w:ilvl w:val="0"/>
          <w:numId w:val="5"/>
        </w:numPr>
        <w:pBdr>
          <w:bottom w:val="single" w:sz="6" w:space="1" w:color="auto"/>
        </w:pBd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12981">
        <w:rPr>
          <w:rFonts w:ascii="Times New Roman" w:hAnsi="Times New Roman"/>
          <w:sz w:val="28"/>
          <w:szCs w:val="28"/>
        </w:rPr>
        <w:br/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912981" w:rsidRDefault="0028411D" w:rsidP="002841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2981" w:rsidRDefault="00912981" w:rsidP="00284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981" w:rsidRDefault="00912981" w:rsidP="00284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11D" w:rsidRPr="006327D3" w:rsidRDefault="0028411D" w:rsidP="0028411D">
      <w:pPr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327D3">
        <w:rPr>
          <w:rFonts w:ascii="Verdana" w:hAnsi="Verdana"/>
          <w:b/>
          <w:color w:val="000000"/>
          <w:sz w:val="24"/>
          <w:szCs w:val="24"/>
          <w:u w:val="single"/>
        </w:rPr>
        <w:t>Методы, ориентированные на устную коммуникацию</w:t>
      </w:r>
      <w:r w:rsidRPr="006327D3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28411D" w:rsidRPr="006327D3" w:rsidRDefault="0028411D" w:rsidP="0028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Все виды пересказа </w:t>
      </w:r>
    </w:p>
    <w:p w:rsidR="0028411D" w:rsidRPr="006327D3" w:rsidRDefault="0028411D" w:rsidP="0028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Все формы учебного монолога и диалога </w:t>
      </w:r>
    </w:p>
    <w:p w:rsidR="0028411D" w:rsidRPr="006327D3" w:rsidRDefault="0028411D" w:rsidP="0028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Доклады и сообщения </w:t>
      </w:r>
    </w:p>
    <w:p w:rsidR="0028411D" w:rsidRPr="006327D3" w:rsidRDefault="0028411D" w:rsidP="0028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Ролевые и деловые игры </w:t>
      </w:r>
    </w:p>
    <w:p w:rsidR="0028411D" w:rsidRPr="006327D3" w:rsidRDefault="0028411D" w:rsidP="0028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 xml:space="preserve">Учебные исследования и учебные проекты   </w:t>
      </w:r>
    </w:p>
    <w:p w:rsidR="0028411D" w:rsidRPr="006327D3" w:rsidRDefault="0028411D" w:rsidP="0028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Обсуждение, дискуссия, диспут </w:t>
      </w:r>
    </w:p>
    <w:p w:rsidR="0028411D" w:rsidRPr="006327D3" w:rsidRDefault="0028411D" w:rsidP="0028411D">
      <w:pPr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  <w:u w:val="single"/>
        </w:rPr>
        <w:t>Методы, ориентированные на письменную коммуникацию</w:t>
      </w:r>
      <w:r w:rsidRPr="006327D3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28411D" w:rsidRPr="006327D3" w:rsidRDefault="0028411D" w:rsidP="0028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Сочинения и изложения </w:t>
      </w:r>
    </w:p>
    <w:p w:rsidR="0028411D" w:rsidRPr="006327D3" w:rsidRDefault="0028411D" w:rsidP="0028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Сообщения </w:t>
      </w:r>
    </w:p>
    <w:p w:rsidR="0028411D" w:rsidRPr="006327D3" w:rsidRDefault="0028411D" w:rsidP="0028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Доклады</w:t>
      </w:r>
    </w:p>
    <w:p w:rsidR="0028411D" w:rsidRPr="006327D3" w:rsidRDefault="0028411D" w:rsidP="0028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>Письма</w:t>
      </w:r>
    </w:p>
    <w:p w:rsidR="0028411D" w:rsidRPr="006327D3" w:rsidRDefault="0028411D" w:rsidP="0028411D">
      <w:pPr>
        <w:pBdr>
          <w:bottom w:val="single" w:sz="6" w:space="1" w:color="auto"/>
        </w:pBd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8411D" w:rsidRPr="006327D3" w:rsidRDefault="0028411D" w:rsidP="0028411D">
      <w:pPr>
        <w:pBdr>
          <w:bottom w:val="single" w:sz="6" w:space="1" w:color="auto"/>
        </w:pBdr>
        <w:spacing w:after="0" w:line="240" w:lineRule="auto"/>
        <w:ind w:left="360"/>
        <w:rPr>
          <w:rFonts w:ascii="Verdana" w:hAnsi="Verdana"/>
          <w:color w:val="000000"/>
          <w:sz w:val="24"/>
          <w:szCs w:val="24"/>
        </w:rPr>
      </w:pPr>
    </w:p>
    <w:p w:rsidR="0028411D" w:rsidRDefault="0028411D" w:rsidP="00326C8E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D26DF" w:rsidRDefault="00DD26DF" w:rsidP="00DD26DF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В своей деятельности 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использую следующие </w:t>
      </w:r>
      <w:r w:rsidRPr="001C3B57">
        <w:rPr>
          <w:rFonts w:ascii="Times New Roman" w:hAnsi="Times New Roman"/>
          <w:b/>
          <w:sz w:val="28"/>
          <w:szCs w:val="28"/>
          <w:shd w:val="clear" w:color="auto" w:fill="FFFFFF"/>
        </w:rPr>
        <w:t>формы по формированию коммуникативных УУД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>работа в группах, исследовательская работа, работа с 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кстом, прием составления 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>таблицы, схемы, подготовка доклада и написание реферата, работа парами, использование парной формы контроля, само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стоятельна</w:t>
      </w:r>
      <w:r w:rsidRPr="00E81DED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с учебной литературой. </w:t>
      </w:r>
    </w:p>
    <w:p w:rsidR="00DD26DF" w:rsidRPr="00037FD5" w:rsidRDefault="00DD26DF" w:rsidP="00DD26DF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Х</w:t>
      </w:r>
      <w:r w:rsidRPr="00E81DED">
        <w:rPr>
          <w:rFonts w:ascii="Times New Roman" w:hAnsi="Times New Roman"/>
          <w:b/>
          <w:bCs/>
          <w:sz w:val="28"/>
          <w:szCs w:val="28"/>
        </w:rPr>
        <w:t>отелось бы остановиться на некоторых приемах формирования УУД.</w:t>
      </w:r>
    </w:p>
    <w:p w:rsidR="00DD26DF" w:rsidRDefault="00DD26DF" w:rsidP="00DD2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72684">
        <w:rPr>
          <w:rFonts w:ascii="Times New Roman" w:hAnsi="Times New Roman"/>
          <w:b/>
          <w:sz w:val="28"/>
          <w:szCs w:val="28"/>
        </w:rPr>
        <w:t>Работа в группах, парах.</w:t>
      </w:r>
      <w:r w:rsidRPr="00E81DED">
        <w:rPr>
          <w:rFonts w:ascii="Times New Roman" w:hAnsi="Times New Roman"/>
          <w:sz w:val="28"/>
          <w:szCs w:val="28"/>
        </w:rPr>
        <w:t xml:space="preserve"> Именно в обществе со сверстниками зарождается необходимость и всегда есть возможность встать на точку зрения другого, координировать его действия со своими, а за счет этого понимать другого. Учащиеся учатся в этом случае также искать информацию, сообщать ее другим, высказывать свою точку зрения, принимать чужое мнение, создавать продукт совместного труда.    </w:t>
      </w:r>
    </w:p>
    <w:p w:rsidR="00DD26DF" w:rsidRPr="00E81DED" w:rsidRDefault="00DD26DF" w:rsidP="00DD2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81DED">
        <w:rPr>
          <w:rFonts w:ascii="Times New Roman" w:hAnsi="Times New Roman"/>
          <w:sz w:val="28"/>
          <w:szCs w:val="28"/>
          <w:lang w:eastAsia="ar-SA"/>
        </w:rPr>
        <w:t>Помимо заданий учебника и различных рабочих тетрадей для работы в группах можно предложить мно</w:t>
      </w:r>
      <w:r>
        <w:rPr>
          <w:rFonts w:ascii="Times New Roman" w:hAnsi="Times New Roman"/>
          <w:sz w:val="28"/>
          <w:szCs w:val="28"/>
          <w:lang w:eastAsia="ar-SA"/>
        </w:rPr>
        <w:t xml:space="preserve">жество вариантов </w:t>
      </w:r>
      <w:r w:rsidRPr="00072684">
        <w:rPr>
          <w:rFonts w:ascii="Times New Roman" w:hAnsi="Times New Roman"/>
          <w:b/>
          <w:sz w:val="28"/>
          <w:szCs w:val="28"/>
          <w:lang w:eastAsia="ar-SA"/>
        </w:rPr>
        <w:t>нестандартных заданий</w:t>
      </w:r>
      <w:r w:rsidRPr="00E81DE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81DED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требующих совместного принятия решения, концентрации внимания, логического мышления. </w:t>
      </w:r>
    </w:p>
    <w:p w:rsidR="00DD26DF" w:rsidRDefault="00DD26DF" w:rsidP="00B80A7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81DED">
        <w:rPr>
          <w:rFonts w:ascii="Times New Roman" w:hAnsi="Times New Roman"/>
          <w:sz w:val="28"/>
          <w:szCs w:val="28"/>
        </w:rPr>
        <w:t xml:space="preserve">Важнейшую роль в формировании коммуникативных УУД на уроке литературы, бесспорно, играет </w:t>
      </w:r>
      <w:r w:rsidRPr="00072684">
        <w:rPr>
          <w:rFonts w:ascii="Times New Roman" w:hAnsi="Times New Roman"/>
          <w:b/>
          <w:sz w:val="28"/>
          <w:szCs w:val="28"/>
        </w:rPr>
        <w:t>работа с текстом</w:t>
      </w:r>
      <w:r w:rsidRPr="00E81DED">
        <w:rPr>
          <w:rFonts w:ascii="Times New Roman" w:hAnsi="Times New Roman"/>
          <w:sz w:val="28"/>
          <w:szCs w:val="28"/>
        </w:rPr>
        <w:t xml:space="preserve">. Эта работа нацелена на понимание (общее, полное и критическое), поиск конкретной информации, самоконтроль, восстановление широкого контекста, интерпретация, комментирование текста и многое другое. </w:t>
      </w:r>
      <w:r w:rsidR="00B80A70">
        <w:rPr>
          <w:rFonts w:ascii="Times New Roman" w:hAnsi="Times New Roman"/>
          <w:sz w:val="28"/>
          <w:szCs w:val="28"/>
          <w:lang w:eastAsia="ar-SA"/>
        </w:rPr>
        <w:t>Но меня как учителя русского языка и литературы интересует прежде всего работа с текстом, как средство формирование коммуникативных УУД, поскольку и на каждом уроке работаем</w:t>
      </w:r>
      <w:r w:rsidR="007A30F4">
        <w:rPr>
          <w:rFonts w:ascii="Times New Roman" w:hAnsi="Times New Roman"/>
          <w:sz w:val="28"/>
          <w:szCs w:val="28"/>
          <w:lang w:eastAsia="ar-SA"/>
        </w:rPr>
        <w:t xml:space="preserve"> с текстом и на экзамене у нас </w:t>
      </w:r>
      <w:r w:rsidR="00135A7A">
        <w:rPr>
          <w:rFonts w:ascii="Times New Roman" w:hAnsi="Times New Roman"/>
          <w:sz w:val="28"/>
          <w:szCs w:val="28"/>
          <w:lang w:eastAsia="ar-SA"/>
        </w:rPr>
        <w:t>2 части письменные – сочинени</w:t>
      </w:r>
      <w:r w:rsidR="0028411D">
        <w:rPr>
          <w:rFonts w:ascii="Times New Roman" w:hAnsi="Times New Roman"/>
          <w:sz w:val="28"/>
          <w:szCs w:val="28"/>
          <w:lang w:eastAsia="ar-SA"/>
        </w:rPr>
        <w:t>е</w:t>
      </w:r>
      <w:r w:rsidR="00135A7A">
        <w:rPr>
          <w:rFonts w:ascii="Times New Roman" w:hAnsi="Times New Roman"/>
          <w:sz w:val="28"/>
          <w:szCs w:val="28"/>
          <w:lang w:eastAsia="ar-SA"/>
        </w:rPr>
        <w:t xml:space="preserve"> и изложение.</w:t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</w:r>
      <w:r w:rsidRPr="00DD26DF">
        <w:rPr>
          <w:rFonts w:ascii="Times New Roman" w:hAnsi="Times New Roman"/>
          <w:sz w:val="28"/>
          <w:szCs w:val="28"/>
        </w:rPr>
        <w:tab/>
        <w:t xml:space="preserve"> </w:t>
      </w:r>
    </w:p>
    <w:p w:rsidR="00DD26DF" w:rsidRDefault="00DD26DF" w:rsidP="00DD26D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81DED">
        <w:rPr>
          <w:rFonts w:ascii="Times New Roman" w:hAnsi="Times New Roman"/>
          <w:sz w:val="28"/>
          <w:szCs w:val="28"/>
        </w:rPr>
        <w:t xml:space="preserve">           Таким образо</w:t>
      </w:r>
      <w:r>
        <w:rPr>
          <w:rFonts w:ascii="Times New Roman" w:hAnsi="Times New Roman"/>
          <w:sz w:val="28"/>
          <w:szCs w:val="28"/>
        </w:rPr>
        <w:t xml:space="preserve">м, используя названные приемы, </w:t>
      </w:r>
      <w:r w:rsidRPr="00E81DED">
        <w:rPr>
          <w:rFonts w:ascii="Times New Roman" w:hAnsi="Times New Roman"/>
          <w:sz w:val="28"/>
          <w:szCs w:val="28"/>
        </w:rPr>
        <w:t xml:space="preserve">добилась определенных </w:t>
      </w:r>
      <w:r w:rsidRPr="00072684">
        <w:rPr>
          <w:rFonts w:ascii="Times New Roman" w:hAnsi="Times New Roman"/>
          <w:b/>
          <w:sz w:val="28"/>
          <w:szCs w:val="28"/>
        </w:rPr>
        <w:t>результатов.</w:t>
      </w:r>
      <w:r w:rsidRPr="00E81DED">
        <w:rPr>
          <w:rFonts w:ascii="Times New Roman" w:hAnsi="Times New Roman"/>
          <w:sz w:val="28"/>
          <w:szCs w:val="28"/>
        </w:rPr>
        <w:t xml:space="preserve"> Конечно, все виды компетенции, сформированные у учащихся, проявляются при сдаче ОГЭ. А также при проведении олимпиад и конференци</w:t>
      </w:r>
      <w:r>
        <w:rPr>
          <w:rFonts w:ascii="Times New Roman" w:hAnsi="Times New Roman"/>
          <w:sz w:val="28"/>
          <w:szCs w:val="28"/>
        </w:rPr>
        <w:t xml:space="preserve">й школьников. У меня, пока еще, </w:t>
      </w:r>
      <w:r w:rsidRPr="00E81DED">
        <w:rPr>
          <w:rFonts w:ascii="Times New Roman" w:hAnsi="Times New Roman"/>
          <w:sz w:val="28"/>
          <w:szCs w:val="28"/>
        </w:rPr>
        <w:t xml:space="preserve">небольшой опыт участия со школьниками в различных конференциях, но уже есть результаты, а самое главное, что у детей появилось желание </w:t>
      </w:r>
      <w:r>
        <w:rPr>
          <w:rFonts w:ascii="Times New Roman" w:hAnsi="Times New Roman"/>
          <w:sz w:val="28"/>
          <w:szCs w:val="28"/>
        </w:rPr>
        <w:t>участвовать, значит они не боят</w:t>
      </w:r>
      <w:r w:rsidRPr="00E81DED">
        <w:rPr>
          <w:rFonts w:ascii="Times New Roman" w:hAnsi="Times New Roman"/>
          <w:sz w:val="28"/>
          <w:szCs w:val="28"/>
        </w:rPr>
        <w:t>ся публично выступать (в прошлом учебном году участвовала девочка 8 класса, которая публично никогда не выступала, заняла 3 место, глаза у нее горели так, как никогда в жизни), собирать информацию, ее перерабатывать, то есть та работа с текстом, которая проводится на уроке</w:t>
      </w:r>
      <w:r>
        <w:rPr>
          <w:rFonts w:ascii="Times New Roman" w:hAnsi="Times New Roman"/>
          <w:sz w:val="28"/>
          <w:szCs w:val="28"/>
        </w:rPr>
        <w:t>, не бесполезна. З</w:t>
      </w:r>
      <w:r w:rsidRPr="00E81DED">
        <w:rPr>
          <w:rFonts w:ascii="Times New Roman" w:hAnsi="Times New Roman"/>
          <w:sz w:val="28"/>
          <w:szCs w:val="28"/>
        </w:rPr>
        <w:t>анимательные задания формируют интерес к предмету, подбор текстов, видеофрагментов и др. тоже работает на формирование интереса, а значит и продвигаемся к формированию коммуникативной компетенции (в следующем году ОГЭ по литературе собираются сдавать 5 человек, трое из которых хотят стать учителями русского языка и литературы).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2981" w:rsidRDefault="00912981" w:rsidP="00DD26D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912981" w:rsidRDefault="00912981" w:rsidP="00DD26D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28411D" w:rsidRDefault="0028411D" w:rsidP="00DD26D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коммуникативных УУД не может идти отдельно от других универсальных действий, в частности личностных, одно без другого существовать не может. Поэтому и текст нужно подбирать все-таки содержательный, отличный от принятого, пытаться, хотя бы на уроках вырвать из их реальности, показать, что кратко – не значит бессмысленно</w:t>
      </w:r>
    </w:p>
    <w:p w:rsidR="0028411D" w:rsidRPr="00326C8E" w:rsidRDefault="0028411D" w:rsidP="002841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26C8E">
        <w:rPr>
          <w:rFonts w:ascii="Times New Roman" w:hAnsi="Times New Roman"/>
          <w:color w:val="000000"/>
          <w:sz w:val="28"/>
          <w:szCs w:val="28"/>
        </w:rPr>
        <w:t xml:space="preserve">Среди </w:t>
      </w:r>
      <w:r w:rsidRPr="00326C8E">
        <w:rPr>
          <w:rFonts w:ascii="Verdana" w:hAnsi="Verdana"/>
          <w:color w:val="000000"/>
          <w:sz w:val="24"/>
          <w:szCs w:val="24"/>
          <w:u w:val="single"/>
        </w:rPr>
        <w:t>методов формирования письменной коммуникации особую роль отводят работе с текстом, в частности, с таким жанром как письмо.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На мастер-классе хочу показать, как можно работать с письмом.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Итак, начнем.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Откройте конверт, прочитайте письмо (Горького).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 xml:space="preserve">- как вы думаете, к какому времени относится это письмо? 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Как вы это поняли?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В чем особенность этого письма? Что интересного заметили?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Какие средства выразительности можете отметить?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 xml:space="preserve">Прошло чуть больше ста лет, перед вами письмо из 21 века, сын пишет к отцу. Откройте второй конверт, прочитайте письмо. 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отличается ли оно от предыдущего?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-Что можете сказать об этом письме?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какие признаки современности здесь присутствуют?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чего не хватает этому письму?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попробуйте его перестроить.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 в чем сложность такой работы для школьника?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-как вам работалось?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>-что нового узнали?</w:t>
      </w: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28411D" w:rsidRPr="00326C8E" w:rsidRDefault="0028411D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326C8E">
        <w:rPr>
          <w:rFonts w:ascii="Verdana" w:hAnsi="Verdana"/>
          <w:color w:val="000000"/>
          <w:sz w:val="24"/>
          <w:szCs w:val="24"/>
        </w:rPr>
        <w:t xml:space="preserve">Свой мастер-класс хочу завершить словами русской писательнице Тэффи «Письмо – это не просто слова. Это кусочек души, который ты даришь адресату…возьмешь кусочек души, положишь его в конверт, заклеишь и бросишь его в другую душу – ждущую и мятущуюся». Поэтому, пишите письма.                           </w:t>
      </w:r>
    </w:p>
    <w:p w:rsidR="0028411D" w:rsidRDefault="0028411D" w:rsidP="0028411D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28411D" w:rsidRPr="00E81DED" w:rsidRDefault="0028411D" w:rsidP="0028411D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28411D" w:rsidRDefault="0028411D" w:rsidP="00DD26D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6327D3" w:rsidRPr="006327D3" w:rsidRDefault="006327D3" w:rsidP="006327D3">
      <w:pPr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</w:rPr>
      </w:pPr>
    </w:p>
    <w:p w:rsidR="006327D3" w:rsidRPr="006327D3" w:rsidRDefault="006327D3" w:rsidP="0028411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6327D3">
        <w:rPr>
          <w:rFonts w:ascii="Verdana" w:hAnsi="Verdana"/>
          <w:color w:val="000000"/>
          <w:sz w:val="24"/>
          <w:szCs w:val="24"/>
        </w:rPr>
        <w:br/>
      </w:r>
    </w:p>
    <w:p w:rsidR="006327D3" w:rsidRPr="006327D3" w:rsidRDefault="006327D3" w:rsidP="006327D3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6327D3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6327D3" w:rsidRPr="006327D3" w:rsidRDefault="006327D3" w:rsidP="006327D3">
      <w:pPr>
        <w:pBdr>
          <w:bottom w:val="single" w:sz="6" w:space="1" w:color="auto"/>
        </w:pBdr>
        <w:spacing w:after="0" w:line="240" w:lineRule="auto"/>
        <w:ind w:left="360"/>
        <w:rPr>
          <w:rFonts w:ascii="Verdana" w:hAnsi="Verdana"/>
          <w:color w:val="000000"/>
          <w:sz w:val="24"/>
          <w:szCs w:val="24"/>
        </w:rPr>
      </w:pPr>
    </w:p>
    <w:p w:rsidR="006327D3" w:rsidRPr="006327D3" w:rsidRDefault="006327D3" w:rsidP="006327D3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6327D3" w:rsidRPr="006327D3" w:rsidRDefault="006327D3" w:rsidP="006327D3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27D3" w:rsidRPr="006327D3" w:rsidRDefault="006327D3" w:rsidP="006327D3">
      <w:pPr>
        <w:spacing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  <w:r w:rsidRPr="006327D3">
        <w:rPr>
          <w:rFonts w:ascii="Verdana" w:hAnsi="Verdana"/>
          <w:color w:val="000000"/>
          <w:sz w:val="24"/>
          <w:szCs w:val="24"/>
        </w:rPr>
        <w:t xml:space="preserve">       </w:t>
      </w:r>
    </w:p>
    <w:p w:rsidR="006327D3" w:rsidRPr="006327D3" w:rsidRDefault="006327D3" w:rsidP="006327D3">
      <w:pPr>
        <w:spacing w:after="0" w:line="360" w:lineRule="auto"/>
        <w:ind w:left="540" w:firstLine="709"/>
        <w:rPr>
          <w:rFonts w:ascii="Times New Roman" w:hAnsi="Times New Roman"/>
          <w:color w:val="000000"/>
          <w:sz w:val="28"/>
          <w:szCs w:val="28"/>
        </w:rPr>
      </w:pPr>
    </w:p>
    <w:p w:rsidR="006327D3" w:rsidRDefault="006327D3" w:rsidP="00DD26D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E9076D" w:rsidRDefault="0028411D" w:rsidP="0028411D">
      <w:pPr>
        <w:rPr>
          <w:rFonts w:ascii="Times New Roman" w:hAnsi="Times New Roman"/>
          <w:sz w:val="28"/>
          <w:szCs w:val="28"/>
        </w:rPr>
      </w:pPr>
      <w:r>
        <w:t>-</w:t>
      </w:r>
    </w:p>
    <w:p w:rsidR="00E9076D" w:rsidRPr="004A07A4" w:rsidRDefault="00E9076D">
      <w:pPr>
        <w:rPr>
          <w:rFonts w:ascii="Times New Roman" w:hAnsi="Times New Roman"/>
          <w:sz w:val="28"/>
          <w:szCs w:val="28"/>
        </w:rPr>
      </w:pPr>
    </w:p>
    <w:sectPr w:rsidR="00E9076D" w:rsidRPr="004A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1D8"/>
    <w:multiLevelType w:val="hybridMultilevel"/>
    <w:tmpl w:val="2C761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3E30D9"/>
    <w:multiLevelType w:val="hybridMultilevel"/>
    <w:tmpl w:val="7A58E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700E3"/>
    <w:multiLevelType w:val="multilevel"/>
    <w:tmpl w:val="47D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04BD6"/>
    <w:multiLevelType w:val="multilevel"/>
    <w:tmpl w:val="1FB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63500"/>
    <w:multiLevelType w:val="hybridMultilevel"/>
    <w:tmpl w:val="0CB2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C0AC9"/>
    <w:multiLevelType w:val="multilevel"/>
    <w:tmpl w:val="DB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B"/>
    <w:rsid w:val="00085015"/>
    <w:rsid w:val="000B094F"/>
    <w:rsid w:val="00135A7A"/>
    <w:rsid w:val="0028411D"/>
    <w:rsid w:val="00326C8E"/>
    <w:rsid w:val="00384A96"/>
    <w:rsid w:val="0039146B"/>
    <w:rsid w:val="004A07A4"/>
    <w:rsid w:val="004D52FA"/>
    <w:rsid w:val="006327D3"/>
    <w:rsid w:val="007A30F4"/>
    <w:rsid w:val="00912981"/>
    <w:rsid w:val="00B80A70"/>
    <w:rsid w:val="00DD26DF"/>
    <w:rsid w:val="00E9076D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E0C81-2471-4BD3-875D-0D5BC3AC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2016-02-22T07:40:00Z</dcterms:created>
  <dcterms:modified xsi:type="dcterms:W3CDTF">2016-02-24T13:59:00Z</dcterms:modified>
</cp:coreProperties>
</file>